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BE" w:rsidRPr="003A2F7E" w:rsidRDefault="000C2ABE" w:rsidP="000C2ABE">
      <w:pPr>
        <w:pStyle w:val="SUBTITLE"/>
        <w:rPr>
          <w:sz w:val="32"/>
          <w:szCs w:val="32"/>
        </w:rPr>
      </w:pPr>
      <w:r w:rsidRPr="003A2F7E">
        <w:t>17CS41E2 - INFORMATION RETRIEVAL</w:t>
      </w:r>
    </w:p>
    <w:p w:rsidR="000C2ABE" w:rsidRPr="003A2F7E" w:rsidRDefault="000C2ABE" w:rsidP="000C2ABE">
      <w:pPr>
        <w:pStyle w:val="SUBTITLE"/>
        <w:rPr>
          <w:sz w:val="32"/>
          <w:szCs w:val="3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5237"/>
        <w:gridCol w:w="2340"/>
        <w:gridCol w:w="990"/>
      </w:tblGrid>
      <w:tr w:rsidR="000C2ABE" w:rsidRPr="003A2F7E" w:rsidTr="00741D9C">
        <w:trPr>
          <w:trHeight w:val="37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Professional Elective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ABE" w:rsidRPr="003A2F7E" w:rsidTr="00741D9C">
        <w:trPr>
          <w:trHeight w:val="22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Theory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0C2ABE" w:rsidRPr="003A2F7E" w:rsidTr="00741D9C">
        <w:trPr>
          <w:trHeight w:val="51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Require the basics of Database Management System concepts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2ABE" w:rsidRPr="003A2F7E" w:rsidTr="00741D9C">
        <w:trPr>
          <w:trHeight w:val="54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EF0D0D" w:rsidRDefault="000C2ABE" w:rsidP="000C2ABE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eastAsia="Times New Roman" w:hAnsi="Times New Roman" w:cs="Times New Roman"/>
                <w:sz w:val="24"/>
                <w:szCs w:val="24"/>
              </w:rPr>
              <w:t>To cover the foundations of information retrieval, design, analysis and implementation of IR systems.</w:t>
            </w:r>
          </w:p>
          <w:p w:rsidR="000C2ABE" w:rsidRPr="00EF0D0D" w:rsidRDefault="000C2ABE" w:rsidP="000C2ABE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F0D0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To become familiar with difference between Information retrieval and data Base Management Systems </w:t>
            </w:r>
          </w:p>
        </w:tc>
      </w:tr>
    </w:tbl>
    <w:p w:rsidR="000C2ABE" w:rsidRPr="003A2F7E" w:rsidRDefault="000C2ABE" w:rsidP="000C2AB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720"/>
        <w:gridCol w:w="7830"/>
      </w:tblGrid>
      <w:tr w:rsidR="000C2ABE" w:rsidRPr="003A2F7E" w:rsidTr="00741D9C">
        <w:trPr>
          <w:trHeight w:val="438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0C2ABE" w:rsidRPr="003A2F7E" w:rsidTr="00741D9C">
        <w:trPr>
          <w:trHeight w:val="145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E" w:rsidRPr="003A2F7E" w:rsidRDefault="000C2ABE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br/>
              <w:t>Understand the fundamentals of Information retrieval and the difficulty of representing and retrieving documents, images etc.</w:t>
            </w:r>
          </w:p>
        </w:tc>
      </w:tr>
      <w:tr w:rsidR="000C2ABE" w:rsidRPr="003A2F7E" w:rsidTr="00741D9C">
        <w:trPr>
          <w:trHeight w:val="145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E" w:rsidRPr="003A2F7E" w:rsidRDefault="000C2ABE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Specify the design of indexing algorithms which is governed by hardware constraints and benefits of Compression.</w:t>
            </w:r>
          </w:p>
        </w:tc>
      </w:tr>
      <w:tr w:rsidR="000C2ABE" w:rsidRPr="003A2F7E" w:rsidTr="00741D9C">
        <w:trPr>
          <w:trHeight w:val="145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Learn the essentials of a search engine to rank the order of documents.</w:t>
            </w:r>
          </w:p>
        </w:tc>
      </w:tr>
      <w:tr w:rsidR="000C2ABE" w:rsidRPr="003A2F7E" w:rsidTr="00741D9C">
        <w:trPr>
          <w:trHeight w:val="145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Address the formal evaluation methodology that has been developed for evaluating unranked retrieval results.</w:t>
            </w:r>
          </w:p>
        </w:tc>
      </w:tr>
      <w:tr w:rsidR="000C2ABE" w:rsidRPr="003A2F7E" w:rsidTr="00741D9C">
        <w:trPr>
          <w:trHeight w:val="145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Generate the probabilistic approach to information retrieval and language models.</w:t>
            </w:r>
          </w:p>
        </w:tc>
      </w:tr>
      <w:tr w:rsidR="000C2ABE" w:rsidRPr="003A2F7E" w:rsidTr="00741D9C">
        <w:trPr>
          <w:trHeight w:val="145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750" w:type="pct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7233"/>
            </w:tblGrid>
            <w:tr w:rsidR="000C2ABE" w:rsidRPr="003A2F7E" w:rsidTr="00741D9C">
              <w:trPr>
                <w:tblCellSpacing w:w="15" w:type="dxa"/>
              </w:trPr>
              <w:tc>
                <w:tcPr>
                  <w:tcW w:w="4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2ABE" w:rsidRPr="003A2F7E" w:rsidRDefault="000C2ABE" w:rsidP="00741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F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 the classification for standing queries and deal with web indexes.</w:t>
                  </w:r>
                </w:p>
              </w:tc>
            </w:tr>
          </w:tbl>
          <w:p w:rsidR="000C2ABE" w:rsidRPr="003A2F7E" w:rsidRDefault="000C2ABE" w:rsidP="00741D9C">
            <w:pPr>
              <w:shd w:val="clear" w:color="auto" w:fill="8B000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ABE" w:rsidRPr="003A2F7E" w:rsidTr="00741D9C">
        <w:trPr>
          <w:trHeight w:val="14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F0D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Overview of Information Retrieval, Motivation, History, Information Retrieval vs. Data Retrieval, Vocabulary and Posting lists, 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Dictionaries and Tolerant retrieval.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>Index Construction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: Blocked sort-based indexing, single pass in memory indexing, Distributed indexing, Dynamic indexing.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>Index Compression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: Dictionary and Postings file compression.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III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>Vector Space Model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arametric and zone indexes, term frequency and weighting, scoring, ranking, Components of IR systems, Vector Space scoring and query operator interaction.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IV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Evaluation of IR: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 xml:space="preserve"> Standard test collections, Evaluation of unranked and ranked retrieval sets, System quality and user utility, Relevance feedback and query expansion Query Languages, Evaluation of XML retrieval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>Probabilistic information retrieval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: Probability theory, probability ranking, e binary independence model, appraisal and some extensions.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>Language models for information retrieval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: query likelihood model, Language modeling versus other approaches, Extended language modeling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VI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>Text classification and Naive Bayes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: Naive Bayes text classification, Properties of Naive Bayes, Evaluation of text classification, Vector space classification.</w:t>
            </w: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sz w:val="24"/>
                <w:szCs w:val="24"/>
              </w:rPr>
              <w:t>Web Search</w:t>
            </w:r>
            <w:r w:rsidRPr="00EF0D0D">
              <w:rPr>
                <w:rFonts w:ascii="Times New Roman" w:hAnsi="Times New Roman" w:cs="Times New Roman"/>
                <w:sz w:val="24"/>
                <w:szCs w:val="24"/>
              </w:rPr>
              <w:t>:  History of Web, Index size and estimation, Web Crawling, Link Analysis(HITS, Google PageRank), User Interfaces and Visualization</w:t>
            </w:r>
          </w:p>
        </w:tc>
      </w:tr>
      <w:tr w:rsidR="000C2ABE" w:rsidRPr="003A2F7E" w:rsidTr="00741D9C">
        <w:trPr>
          <w:trHeight w:val="279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BOOK(S):</w:t>
            </w:r>
          </w:p>
          <w:p w:rsidR="000C2ABE" w:rsidRPr="00EF0D0D" w:rsidRDefault="000C2ABE" w:rsidP="000C2ABE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after="0" w:line="240" w:lineRule="auto"/>
              <w:ind w:hanging="4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hyperlink r:id="rId6" w:history="1">
              <w:r w:rsidRPr="00EF0D0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Introduction to Information Retrieval</w:t>
              </w:r>
            </w:hyperlink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". C.D. Manning, P. </w:t>
            </w:r>
            <w:proofErr w:type="spellStart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Raghavan</w:t>
            </w:r>
            <w:proofErr w:type="spellEnd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H. </w:t>
            </w:r>
            <w:proofErr w:type="spellStart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Schütze</w:t>
            </w:r>
            <w:proofErr w:type="spellEnd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Cambridge University Press, 2008.</w:t>
            </w:r>
          </w:p>
          <w:p w:rsidR="000C2ABE" w:rsidRPr="00EF0D0D" w:rsidRDefault="000C2ABE" w:rsidP="00741D9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ABE" w:rsidRPr="00EF0D0D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REFERENCE BOOKS:</w:t>
            </w:r>
          </w:p>
          <w:p w:rsidR="000C2ABE" w:rsidRPr="00EF0D0D" w:rsidRDefault="000C2ABE" w:rsidP="000C2ABE">
            <w:pPr>
              <w:numPr>
                <w:ilvl w:val="0"/>
                <w:numId w:val="2"/>
              </w:numPr>
              <w:tabs>
                <w:tab w:val="clear" w:pos="720"/>
                <w:tab w:val="num" w:pos="522"/>
              </w:tabs>
              <w:spacing w:after="0" w:line="240" w:lineRule="auto"/>
              <w:ind w:hanging="4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hyperlink r:id="rId7" w:history="1">
              <w:r w:rsidRPr="00EF0D0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Modern Information Retrieval</w:t>
              </w:r>
            </w:hyperlink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". Ricardo </w:t>
            </w:r>
            <w:proofErr w:type="spellStart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Baeza</w:t>
            </w:r>
            <w:proofErr w:type="spellEnd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-Yates and </w:t>
            </w:r>
            <w:proofErr w:type="spellStart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Berthier</w:t>
            </w:r>
            <w:proofErr w:type="spellEnd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Ribeiro-Neto</w:t>
            </w:r>
            <w:proofErr w:type="spellEnd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Addison Wesley, 1999.</w:t>
            </w:r>
          </w:p>
          <w:p w:rsidR="000C2ABE" w:rsidRPr="00EF0D0D" w:rsidRDefault="000C2ABE" w:rsidP="000C2ABE">
            <w:pPr>
              <w:numPr>
                <w:ilvl w:val="0"/>
                <w:numId w:val="2"/>
              </w:numPr>
              <w:tabs>
                <w:tab w:val="clear" w:pos="720"/>
                <w:tab w:val="num" w:pos="522"/>
              </w:tabs>
              <w:spacing w:after="0" w:line="240" w:lineRule="auto"/>
              <w:ind w:hanging="4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hyperlink r:id="rId8" w:history="1">
              <w:r w:rsidRPr="00EF0D0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Mining the Web: Discovering Knowledge from Hypertext Data</w:t>
              </w:r>
            </w:hyperlink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". </w:t>
            </w:r>
            <w:proofErr w:type="spellStart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Soumen</w:t>
            </w:r>
            <w:proofErr w:type="spellEnd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Chakrabarti</w:t>
            </w:r>
            <w:proofErr w:type="spellEnd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Morgan Kaufmann, 2003.</w:t>
            </w:r>
          </w:p>
          <w:p w:rsidR="000C2ABE" w:rsidRPr="00EF0D0D" w:rsidRDefault="000C2ABE" w:rsidP="000C2ABE">
            <w:pPr>
              <w:numPr>
                <w:ilvl w:val="0"/>
                <w:numId w:val="2"/>
              </w:numPr>
              <w:tabs>
                <w:tab w:val="clear" w:pos="720"/>
                <w:tab w:val="num" w:pos="522"/>
              </w:tabs>
              <w:spacing w:after="0" w:line="240" w:lineRule="auto"/>
              <w:ind w:hanging="4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hyperlink r:id="rId9" w:history="1">
              <w:r w:rsidRPr="00EF0D0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Information Retrieval: Algorithms and Heuristics</w:t>
              </w:r>
            </w:hyperlink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", D. Grossman and O. </w:t>
            </w:r>
            <w:proofErr w:type="spellStart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Frieder</w:t>
            </w:r>
            <w:proofErr w:type="spellEnd"/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Springer, 2nd Ed., 2004.</w:t>
            </w:r>
          </w:p>
          <w:p w:rsidR="000C2ABE" w:rsidRPr="00EF0D0D" w:rsidRDefault="000C2ABE" w:rsidP="000C2ABE">
            <w:pPr>
              <w:numPr>
                <w:ilvl w:val="0"/>
                <w:numId w:val="2"/>
              </w:numPr>
              <w:tabs>
                <w:tab w:val="clear" w:pos="720"/>
                <w:tab w:val="num" w:pos="522"/>
              </w:tabs>
              <w:spacing w:after="0" w:line="240" w:lineRule="auto"/>
              <w:ind w:hanging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hyperlink r:id="rId10" w:history="1">
              <w:r w:rsidRPr="00EF0D0D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Managing Gigabytes: Compressing and Indexing Documents and Images</w:t>
              </w:r>
            </w:hyperlink>
            <w:r w:rsidRPr="00EF0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 I. Witten, A. Moffat, and T. Bell. 2nd Ed., Morgan Kaufmann, 1999.</w:t>
            </w:r>
          </w:p>
        </w:tc>
      </w:tr>
      <w:tr w:rsidR="000C2ABE" w:rsidRPr="003A2F7E" w:rsidTr="00741D9C">
        <w:trPr>
          <w:trHeight w:hRule="exact" w:val="264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BE" w:rsidRPr="003A2F7E" w:rsidRDefault="000C2ABE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E" w:rsidRPr="00AF384A" w:rsidRDefault="000C2ABE" w:rsidP="000C2ABE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num" w:pos="342"/>
              </w:tabs>
              <w:spacing w:after="0" w:line="240" w:lineRule="auto"/>
              <w:ind w:left="432" w:hanging="18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Lucene</w:t>
            </w:r>
            <w:proofErr w:type="spellEnd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Text Search Engine (</w:t>
            </w:r>
            <w:hyperlink r:id="rId11" w:history="1">
              <w:r w:rsidRPr="00AF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http://lucene.apache.org/</w:t>
              </w:r>
            </w:hyperlink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)</w:t>
            </w:r>
          </w:p>
          <w:p w:rsidR="000C2ABE" w:rsidRPr="00AF384A" w:rsidRDefault="000C2ABE" w:rsidP="000C2ABE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num" w:pos="342"/>
              </w:tabs>
              <w:spacing w:after="0" w:line="240" w:lineRule="auto"/>
              <w:ind w:left="432" w:hanging="18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Hadoop</w:t>
            </w:r>
            <w:proofErr w:type="spellEnd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(https://hadoop.apache.org/) </w:t>
            </w:r>
          </w:p>
          <w:p w:rsidR="000C2ABE" w:rsidRPr="00AF384A" w:rsidRDefault="000C2ABE" w:rsidP="000C2ABE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num" w:pos="342"/>
              </w:tabs>
              <w:spacing w:after="0" w:line="240" w:lineRule="auto"/>
              <w:ind w:left="432" w:hanging="18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Strang's</w:t>
            </w:r>
            <w:proofErr w:type="spellEnd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Linear Algebra Course (MIT) (</w:t>
            </w:r>
            <w:hyperlink r:id="rId12" w:history="1">
              <w:r w:rsidRPr="00AF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http://ocw.mit.edu/OcwWeb/Mathematics/18-06Spring-2005/CourseHome/index.htm</w:t>
              </w:r>
            </w:hyperlink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)</w:t>
            </w:r>
          </w:p>
          <w:p w:rsidR="000C2ABE" w:rsidRPr="00AF384A" w:rsidRDefault="000C2ABE" w:rsidP="000C2ABE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num" w:pos="342"/>
              </w:tabs>
              <w:spacing w:after="0" w:line="240" w:lineRule="auto"/>
              <w:ind w:left="432" w:hanging="18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Andrew Moore's Statistical Data Mining Tutorials (CMU) (</w:t>
            </w:r>
            <w:hyperlink r:id="rId13" w:history="1">
              <w:r w:rsidRPr="00AF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http://www.autonlab.org/tutorials/</w:t>
              </w:r>
            </w:hyperlink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)</w:t>
            </w:r>
          </w:p>
          <w:p w:rsidR="000C2ABE" w:rsidRPr="00EF0D0D" w:rsidRDefault="000C2ABE" w:rsidP="000C2ABE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num" w:pos="342"/>
              </w:tabs>
              <w:spacing w:after="0" w:line="240" w:lineRule="auto"/>
              <w:ind w:left="432" w:hanging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Matei</w:t>
            </w:r>
            <w:proofErr w:type="spellEnd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Zaharia's</w:t>
            </w:r>
            <w:proofErr w:type="spellEnd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Introduction to </w:t>
            </w:r>
            <w:proofErr w:type="spellStart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MapReduce</w:t>
            </w:r>
            <w:proofErr w:type="spellEnd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and </w:t>
            </w:r>
            <w:proofErr w:type="spellStart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Hadoop</w:t>
            </w:r>
            <w:proofErr w:type="spellEnd"/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(Cloud Computing) </w:t>
            </w:r>
            <w:hyperlink r:id="rId14" w:history="1">
              <w:r w:rsidRPr="00AF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(in </w:t>
              </w:r>
              <w:proofErr w:type="spellStart"/>
              <w:r w:rsidRPr="00AF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powerpoint</w:t>
              </w:r>
              <w:proofErr w:type="spellEnd"/>
              <w:r w:rsidRPr="00AF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 or </w:t>
            </w:r>
            <w:hyperlink r:id="rId15" w:history="1">
              <w:r w:rsidRPr="00AF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(archived video)</w:t>
              </w:r>
            </w:hyperlink>
            <w:r w:rsidRPr="00AF38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 </w:t>
            </w:r>
          </w:p>
        </w:tc>
      </w:tr>
    </w:tbl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516E"/>
    <w:multiLevelType w:val="multilevel"/>
    <w:tmpl w:val="5E94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B56D6"/>
    <w:multiLevelType w:val="multilevel"/>
    <w:tmpl w:val="4BA2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21973"/>
    <w:multiLevelType w:val="multilevel"/>
    <w:tmpl w:val="4BA2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07B8C"/>
    <w:multiLevelType w:val="multilevel"/>
    <w:tmpl w:val="5E94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F2"/>
    <w:rsid w:val="000B5BF2"/>
    <w:rsid w:val="000C2ABE"/>
    <w:rsid w:val="000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BE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ABE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0C2ABE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0C2AB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0C2AB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C2ABE"/>
    <w:rPr>
      <w:rFonts w:ascii="Calibri" w:eastAsia="Calibri" w:hAnsi="Calibri" w:cs="Calibri"/>
      <w:color w:val="000000"/>
      <w:u w:color="000000"/>
      <w:lang w:val="en-US"/>
    </w:rPr>
  </w:style>
  <w:style w:type="character" w:styleId="Strong">
    <w:name w:val="Strong"/>
    <w:basedOn w:val="DefaultParagraphFont"/>
    <w:uiPriority w:val="22"/>
    <w:qFormat/>
    <w:rsid w:val="000C2A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BE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ABE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0C2ABE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0C2AB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0C2AB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C2ABE"/>
    <w:rPr>
      <w:rFonts w:ascii="Calibri" w:eastAsia="Calibri" w:hAnsi="Calibri" w:cs="Calibri"/>
      <w:color w:val="000000"/>
      <w:u w:color="000000"/>
      <w:lang w:val="en-US"/>
    </w:rPr>
  </w:style>
  <w:style w:type="character" w:styleId="Strong">
    <w:name w:val="Strong"/>
    <w:basedOn w:val="DefaultParagraphFont"/>
    <w:uiPriority w:val="22"/>
    <w:qFormat/>
    <w:rsid w:val="000C2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.iitb.ac.in/~soumen/mining-the-web/" TargetMode="External"/><Relationship Id="rId13" Type="http://schemas.openxmlformats.org/officeDocument/2006/relationships/hyperlink" Target="http://www.autonlab.org/tutorial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ople.ischool.berkeley.edu/~hearst/irbook/" TargetMode="External"/><Relationship Id="rId12" Type="http://schemas.openxmlformats.org/officeDocument/2006/relationships/hyperlink" Target="http://ocw.mit.edu/OcwWeb/Mathematics/18-06Spring-2005/CourseHome/index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-csli.stanford.edu/~schuetze/information-retrieval-book.html" TargetMode="External"/><Relationship Id="rId11" Type="http://schemas.openxmlformats.org/officeDocument/2006/relationships/hyperlink" Target="http://lucene.apach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ms://media.citris.berkeley.edu/cs267_4-22-09" TargetMode="External"/><Relationship Id="rId10" Type="http://schemas.openxmlformats.org/officeDocument/2006/relationships/hyperlink" Target="http://www.cs.mu.oz.au/m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ringer.com/west/home/generic/search/results?SGWID=4-40109-22-35393326-0&amp;referer=www.springeronline.com&amp;SHORTCUT=www.springer.com/sgw/cda/frontpage/0,11855,4-40109-22-35393326-0,00.html" TargetMode="External"/><Relationship Id="rId14" Type="http://schemas.openxmlformats.org/officeDocument/2006/relationships/hyperlink" Target="http://www.cs.berkeley.edu/~demmel/cs267_Spr09/Lectures/Cloud_MapReduce_Zaharia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2019-05-02T05:11:00Z</dcterms:created>
  <dcterms:modified xsi:type="dcterms:W3CDTF">2019-05-02T05:11:00Z</dcterms:modified>
</cp:coreProperties>
</file>